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4E4B" w:rsidRDefault="00E94E4B" w:rsidP="00E94E4B">
      <w:pPr>
        <w:pStyle w:val="Nadpis1"/>
        <w:jc w:val="center"/>
      </w:pPr>
      <w:r>
        <w:t>Získání pracovního certifikátu</w:t>
      </w:r>
    </w:p>
    <w:p w:rsidR="00E94E4B" w:rsidRPr="00E94E4B" w:rsidRDefault="00E94E4B" w:rsidP="00E94E4B"/>
    <w:p w:rsidR="00E94E4B" w:rsidRDefault="00E94E4B" w:rsidP="00E94E4B">
      <w:r>
        <w:t>Pokud pes úspěšně absolvuje zkoušku HWT, může požádat o tzv. pracovní certifikát. Na základě pracovního certifikátu může pes na výstavě nastoupit v pracovní třídě.</w:t>
      </w:r>
      <w:r>
        <w:br/>
      </w:r>
      <w:r>
        <w:br/>
      </w:r>
      <w:r>
        <w:rPr>
          <w:rStyle w:val="Siln"/>
        </w:rPr>
        <w:t>Pracovní certifikáty vydává:</w:t>
      </w:r>
      <w:r>
        <w:t xml:space="preserve"> Anna Čechová z Kynologické jednoty ČR</w:t>
      </w:r>
      <w:r>
        <w:br/>
      </w:r>
      <w:r>
        <w:br/>
      </w:r>
      <w:r>
        <w:rPr>
          <w:rStyle w:val="Siln"/>
        </w:rPr>
        <w:t>Kontakt:</w:t>
      </w:r>
      <w:r>
        <w:t xml:space="preserve"> Anna Čechová, U Hvězdárny 968, 337 01 Rokycany, cechova.an@tiscali.cz, 371 723 429, 732 729 212</w:t>
      </w:r>
    </w:p>
    <w:p w:rsidR="00E94E4B" w:rsidRDefault="00E94E4B" w:rsidP="00E94E4B">
      <w:r>
        <w:t>Pracovní certifikát se vydává oproti kopii PP, kopii protokolu o vykonané zkoušce, poplatku.</w:t>
      </w:r>
    </w:p>
    <w:p w:rsidR="00387635" w:rsidRDefault="00387635"/>
    <w:sectPr w:rsidR="0038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4B"/>
    <w:rsid w:val="00387635"/>
    <w:rsid w:val="00E9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F35A"/>
  <w15:chartTrackingRefBased/>
  <w15:docId w15:val="{332A9F6F-B117-480F-AD69-1C76394E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4E4B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94E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4E4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E94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397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Opočenská Petra (CHN-UCN)</dc:creator>
  <cp:keywords/>
  <dc:description/>
  <cp:lastModifiedBy>Opočenská Petra (CHN-UCN)</cp:lastModifiedBy>
  <cp:revision>1</cp:revision>
  <dcterms:created xsi:type="dcterms:W3CDTF">2020-06-29T12:56:00Z</dcterms:created>
  <dcterms:modified xsi:type="dcterms:W3CDTF">2020-06-29T12:57:00Z</dcterms:modified>
</cp:coreProperties>
</file>